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F" w:rsidRDefault="00A777BB">
      <w:pPr>
        <w:pStyle w:val="a3"/>
        <w:spacing w:before="2"/>
        <w:ind w:left="2005" w:right="3422"/>
        <w:jc w:val="center"/>
      </w:pPr>
      <w:r>
        <w:t>МУНИЦИПАЛЬНОЕ БЮДЖЕТНОЕ ОБЩЕОБРАЗОВАТЕЛЬНОЕ УЧРЕЖДЕНИЕ «СРЕДНЯЯ ОБЩЕОБРАЗОВАТЕЛЬНАЯ ШКОЛА №98»</w:t>
      </w:r>
    </w:p>
    <w:p w:rsidR="0063143F" w:rsidRDefault="0063143F">
      <w:pPr>
        <w:pStyle w:val="a3"/>
        <w:spacing w:before="1"/>
        <w:rPr>
          <w:sz w:val="14"/>
        </w:rPr>
      </w:pPr>
    </w:p>
    <w:p w:rsidR="0063143F" w:rsidRDefault="0063143F">
      <w:pPr>
        <w:rPr>
          <w:sz w:val="1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p w:rsidR="0063143F" w:rsidRDefault="001754BA">
      <w:pPr>
        <w:pStyle w:val="a3"/>
        <w:spacing w:before="90"/>
        <w:ind w:left="185"/>
      </w:pPr>
      <w:r>
        <w:lastRenderedPageBreak/>
        <w:t>ПРИНЯТО</w:t>
      </w:r>
    </w:p>
    <w:p w:rsidR="00A777BB" w:rsidRDefault="00C56025">
      <w:pPr>
        <w:pStyle w:val="a3"/>
        <w:spacing w:before="2"/>
        <w:ind w:left="185" w:right="34"/>
        <w:rPr>
          <w:spacing w:val="1"/>
        </w:rPr>
      </w:pPr>
      <w:r>
        <w:t>Р</w:t>
      </w:r>
      <w:r w:rsidR="001754BA">
        <w:t>ешением</w:t>
      </w:r>
      <w:r>
        <w:t xml:space="preserve"> </w:t>
      </w:r>
      <w:r w:rsidR="001754BA">
        <w:t>педагогического</w:t>
      </w:r>
      <w:r>
        <w:t xml:space="preserve"> </w:t>
      </w:r>
      <w:r w:rsidR="001754BA">
        <w:t>совета</w:t>
      </w:r>
      <w:r>
        <w:t xml:space="preserve"> </w:t>
      </w:r>
      <w:r w:rsidR="001754BA">
        <w:t xml:space="preserve">МБОУ </w:t>
      </w:r>
      <w:r>
        <w:t>«СОШ № 99</w:t>
      </w:r>
      <w:r w:rsidR="00A777BB">
        <w:t>»</w:t>
      </w:r>
      <w:r w:rsidR="001754BA">
        <w:t>,</w:t>
      </w:r>
    </w:p>
    <w:p w:rsidR="0063143F" w:rsidRDefault="001754BA">
      <w:pPr>
        <w:pStyle w:val="a3"/>
        <w:spacing w:before="2"/>
        <w:ind w:left="185" w:right="34"/>
      </w:pPr>
      <w:r>
        <w:t>протокол</w:t>
      </w:r>
      <w:r w:rsidR="00CD4E8D">
        <w:t>___.__</w:t>
      </w:r>
      <w:r>
        <w:t>.2023№___</w:t>
      </w:r>
    </w:p>
    <w:p w:rsidR="0063143F" w:rsidRDefault="001754BA">
      <w:pPr>
        <w:pStyle w:val="a3"/>
        <w:spacing w:before="90"/>
        <w:ind w:left="185"/>
      </w:pPr>
      <w:r>
        <w:br w:type="column"/>
      </w:r>
      <w:r>
        <w:lastRenderedPageBreak/>
        <w:t>УТВЕРЖДАЮ</w:t>
      </w:r>
    </w:p>
    <w:p w:rsidR="0063143F" w:rsidRDefault="00C56025" w:rsidP="00C56025">
      <w:pPr>
        <w:pStyle w:val="a3"/>
        <w:spacing w:before="2" w:line="242" w:lineRule="auto"/>
        <w:ind w:right="1531"/>
      </w:pPr>
      <w:r>
        <w:t>П</w:t>
      </w:r>
      <w:r w:rsidR="001754BA">
        <w:t>риказом</w:t>
      </w:r>
      <w:r>
        <w:t xml:space="preserve"> </w:t>
      </w:r>
      <w:r w:rsidR="001754BA">
        <w:t>от</w:t>
      </w:r>
      <w:r w:rsidR="00CD4E8D">
        <w:t>__.__</w:t>
      </w:r>
      <w:r w:rsidR="001754BA">
        <w:t>.2023№</w:t>
      </w:r>
      <w:r>
        <w:t xml:space="preserve"> </w:t>
      </w:r>
      <w:proofErr w:type="spellStart"/>
      <w:r>
        <w:t>__</w:t>
      </w:r>
      <w:r w:rsidR="001754BA">
        <w:t>Директор</w:t>
      </w:r>
      <w:r>
        <w:t>МБОУ</w:t>
      </w:r>
      <w:proofErr w:type="spellEnd"/>
      <w:r>
        <w:t xml:space="preserve"> «СОШ № 99</w:t>
      </w:r>
      <w:r w:rsidR="00A777BB">
        <w:t>»</w:t>
      </w:r>
    </w:p>
    <w:p w:rsidR="0063143F" w:rsidRDefault="001754BA" w:rsidP="00C56025">
      <w:pPr>
        <w:pStyle w:val="a3"/>
        <w:tabs>
          <w:tab w:val="left" w:pos="1335"/>
        </w:tabs>
        <w:spacing w:line="247" w:lineRule="exact"/>
        <w:ind w:left="185"/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num="2" w:space="720" w:equalWidth="0">
            <w:col w:w="3436" w:space="7592"/>
            <w:col w:w="4792"/>
          </w:cols>
        </w:sectPr>
      </w:pPr>
      <w:r>
        <w:rPr>
          <w:u w:val="single"/>
        </w:rPr>
        <w:tab/>
      </w:r>
      <w:proofErr w:type="spellStart"/>
      <w:r w:rsidR="00C56025">
        <w:t>В.Д.Бабак</w:t>
      </w:r>
      <w:proofErr w:type="spellEnd"/>
    </w:p>
    <w:p w:rsidR="0063143F" w:rsidRDefault="0063143F">
      <w:pPr>
        <w:pStyle w:val="a3"/>
        <w:rPr>
          <w:sz w:val="20"/>
        </w:rPr>
      </w:pPr>
    </w:p>
    <w:p w:rsidR="0063143F" w:rsidRDefault="0063143F">
      <w:pPr>
        <w:pStyle w:val="a3"/>
        <w:spacing w:before="5"/>
      </w:pPr>
    </w:p>
    <w:p w:rsidR="0063143F" w:rsidRDefault="001754BA">
      <w:pPr>
        <w:pStyle w:val="1"/>
        <w:spacing w:before="90"/>
      </w:pPr>
      <w:r>
        <w:t>ПЛАН</w:t>
      </w:r>
    </w:p>
    <w:p w:rsidR="0063143F" w:rsidRDefault="001754BA">
      <w:pPr>
        <w:spacing w:line="275" w:lineRule="exact"/>
        <w:ind w:left="2010" w:right="3421"/>
        <w:jc w:val="center"/>
        <w:rPr>
          <w:b/>
          <w:sz w:val="24"/>
        </w:rPr>
      </w:pPr>
      <w:r>
        <w:rPr>
          <w:b/>
          <w:sz w:val="24"/>
        </w:rPr>
        <w:t>учебно-воспитательных,</w:t>
      </w:r>
      <w:r w:rsidR="00C56025">
        <w:rPr>
          <w:b/>
          <w:sz w:val="24"/>
        </w:rPr>
        <w:t xml:space="preserve"> </w:t>
      </w:r>
      <w:r>
        <w:rPr>
          <w:b/>
          <w:sz w:val="24"/>
        </w:rPr>
        <w:t>внеурочных</w:t>
      </w:r>
      <w:r w:rsidR="00C56025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C56025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социокультурных</w:t>
      </w:r>
      <w:proofErr w:type="spellEnd"/>
      <w:r w:rsidR="00C56025">
        <w:rPr>
          <w:b/>
          <w:sz w:val="24"/>
        </w:rPr>
        <w:t xml:space="preserve"> </w:t>
      </w:r>
      <w:r>
        <w:rPr>
          <w:b/>
          <w:sz w:val="24"/>
        </w:rPr>
        <w:t>мероприятий</w:t>
      </w:r>
      <w:bookmarkStart w:id="0" w:name="_GoBack"/>
      <w:bookmarkEnd w:id="0"/>
    </w:p>
    <w:p w:rsidR="0063143F" w:rsidRDefault="001754BA">
      <w:pPr>
        <w:pStyle w:val="1"/>
        <w:spacing w:line="240" w:lineRule="auto"/>
        <w:ind w:right="3422"/>
      </w:pPr>
      <w:r>
        <w:t>в</w:t>
      </w:r>
      <w:r w:rsidR="00C56025">
        <w:t xml:space="preserve"> </w:t>
      </w:r>
      <w:r>
        <w:t>центре</w:t>
      </w:r>
      <w:r w:rsidR="00C56025">
        <w:t xml:space="preserve"> </w:t>
      </w:r>
      <w:r>
        <w:t>образования</w:t>
      </w:r>
      <w:r w:rsidR="00C56025">
        <w:t xml:space="preserve"> </w:t>
      </w:r>
      <w:proofErr w:type="spellStart"/>
      <w:r>
        <w:t>естественно-научной</w:t>
      </w:r>
      <w:proofErr w:type="spellEnd"/>
      <w:r w:rsidR="00C56025">
        <w:t xml:space="preserve"> </w:t>
      </w:r>
      <w:r>
        <w:t>и</w:t>
      </w:r>
      <w:r w:rsidR="00C56025">
        <w:t xml:space="preserve"> </w:t>
      </w:r>
      <w:r>
        <w:t>технологической</w:t>
      </w:r>
      <w:r w:rsidR="00C56025">
        <w:t xml:space="preserve"> </w:t>
      </w:r>
      <w:r>
        <w:t>направленностей</w:t>
      </w:r>
      <w:proofErr w:type="gramStart"/>
      <w:r>
        <w:t>«Т</w:t>
      </w:r>
      <w:proofErr w:type="gramEnd"/>
      <w:r>
        <w:t>очка</w:t>
      </w:r>
      <w:r w:rsidR="00C56025">
        <w:t xml:space="preserve"> </w:t>
      </w:r>
      <w:r>
        <w:t>роста»на2023/2024 учебный</w:t>
      </w:r>
      <w:r w:rsidR="00C56025">
        <w:t xml:space="preserve"> </w:t>
      </w:r>
      <w:r>
        <w:t>год</w:t>
      </w:r>
    </w:p>
    <w:p w:rsidR="0063143F" w:rsidRDefault="0063143F">
      <w:pPr>
        <w:pStyle w:val="a3"/>
        <w:rPr>
          <w:b/>
          <w:sz w:val="20"/>
        </w:rPr>
      </w:pPr>
    </w:p>
    <w:p w:rsidR="0063143F" w:rsidRDefault="0063143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5"/>
        <w:gridCol w:w="4647"/>
        <w:gridCol w:w="3406"/>
        <w:gridCol w:w="1840"/>
        <w:gridCol w:w="1845"/>
        <w:gridCol w:w="2300"/>
      </w:tblGrid>
      <w:tr w:rsidR="0063143F">
        <w:trPr>
          <w:trHeight w:val="134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3143F" w:rsidRDefault="001754BA">
            <w:pPr>
              <w:pStyle w:val="TableParagraph"/>
              <w:spacing w:before="1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226"/>
              <w:ind w:left="110" w:right="28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86" w:line="242" w:lineRule="auto"/>
              <w:ind w:left="109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 w:rsidR="00C56025">
              <w:rPr>
                <w:b/>
                <w:sz w:val="24"/>
              </w:rPr>
              <w:t xml:space="preserve"> </w:t>
            </w:r>
            <w:proofErr w:type="spellStart"/>
            <w:r w:rsidR="00C56025">
              <w:rPr>
                <w:b/>
                <w:sz w:val="24"/>
              </w:rPr>
              <w:t>содержание</w:t>
            </w:r>
            <w:r>
              <w:rPr>
                <w:b/>
                <w:sz w:val="24"/>
              </w:rPr>
              <w:t>ероприятия</w:t>
            </w:r>
            <w:proofErr w:type="spellEnd"/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86" w:line="242" w:lineRule="auto"/>
              <w:ind w:left="10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 w:rsidR="00C560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 w:rsidR="00C560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86" w:line="242" w:lineRule="auto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C560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C560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86" w:line="242" w:lineRule="auto"/>
              <w:ind w:left="105" w:righ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 w:rsidR="00C560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 w:rsidR="00C560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620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before="1"/>
              <w:ind w:left="5192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Методическоесопровождение</w:t>
            </w:r>
          </w:p>
        </w:tc>
      </w:tr>
      <w:tr w:rsidR="0063143F">
        <w:trPr>
          <w:trHeight w:val="1170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" w:line="242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Планирование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тверждение</w:t>
            </w:r>
            <w:proofErr w:type="spellEnd"/>
            <w:r>
              <w:rPr>
                <w:sz w:val="24"/>
              </w:rPr>
              <w:t xml:space="preserve"> рабочих программ 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1" w:line="242" w:lineRule="auto"/>
              <w:ind w:left="109" w:right="75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C56025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</w:t>
            </w:r>
            <w:r>
              <w:rPr>
                <w:sz w:val="24"/>
              </w:rPr>
              <w:t>Центра</w:t>
            </w:r>
            <w:proofErr w:type="spellEnd"/>
          </w:p>
        </w:tc>
      </w:tr>
      <w:tr w:rsidR="0063143F">
        <w:trPr>
          <w:trHeight w:val="117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41"/>
              <w:ind w:left="110" w:right="19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line="242" w:lineRule="auto"/>
              <w:ind w:left="109" w:right="284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2023-2024учебный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C56025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</w:t>
            </w:r>
            <w:r>
              <w:rPr>
                <w:sz w:val="24"/>
              </w:rPr>
              <w:t>Центра</w:t>
            </w:r>
            <w:proofErr w:type="spellEnd"/>
          </w:p>
        </w:tc>
      </w:tr>
      <w:tr w:rsidR="0063143F">
        <w:trPr>
          <w:trHeight w:val="615"/>
        </w:trPr>
        <w:tc>
          <w:tcPr>
            <w:tcW w:w="565" w:type="dxa"/>
          </w:tcPr>
          <w:p w:rsidR="0063143F" w:rsidRDefault="001754BA">
            <w:pPr>
              <w:pStyle w:val="TableParagraph"/>
              <w:spacing w:before="1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31"/>
              <w:ind w:left="110" w:right="10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5602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31"/>
              <w:ind w:left="109" w:right="8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5602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</w:t>
            </w:r>
            <w:proofErr w:type="gramEnd"/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171"/>
              <w:ind w:left="104"/>
              <w:rPr>
                <w:sz w:val="24"/>
              </w:rPr>
            </w:pPr>
            <w:r>
              <w:rPr>
                <w:sz w:val="24"/>
              </w:rPr>
              <w:t>Учителя–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ПедагогиЦентра</w:t>
            </w:r>
          </w:p>
        </w:tc>
      </w:tr>
    </w:tbl>
    <w:p w:rsidR="0063143F" w:rsidRDefault="0063143F">
      <w:pPr>
        <w:rPr>
          <w:sz w:val="2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"/>
        <w:gridCol w:w="4711"/>
        <w:gridCol w:w="3403"/>
        <w:gridCol w:w="1845"/>
        <w:gridCol w:w="1846"/>
        <w:gridCol w:w="2275"/>
      </w:tblGrid>
      <w:tr w:rsidR="0063143F">
        <w:trPr>
          <w:trHeight w:val="620"/>
        </w:trPr>
        <w:tc>
          <w:tcPr>
            <w:tcW w:w="528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4711" w:type="dxa"/>
            <w:tcBorders>
              <w:top w:val="nil"/>
            </w:tcBorders>
          </w:tcPr>
          <w:p w:rsidR="0063143F" w:rsidRDefault="00C56025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О</w:t>
            </w:r>
            <w:r w:rsidR="001754BA">
              <w:rPr>
                <w:sz w:val="24"/>
              </w:rPr>
              <w:t>бластям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«Физика»</w:t>
            </w:r>
            <w:proofErr w:type="gramStart"/>
            <w:r w:rsidR="001754BA">
              <w:rPr>
                <w:sz w:val="24"/>
              </w:rPr>
              <w:t>,«</w:t>
            </w:r>
            <w:proofErr w:type="gramEnd"/>
            <w:r w:rsidR="001754BA">
              <w:rPr>
                <w:sz w:val="24"/>
              </w:rPr>
              <w:t>Химия»,«Биология»</w:t>
            </w:r>
          </w:p>
        </w:tc>
        <w:tc>
          <w:tcPr>
            <w:tcW w:w="3403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оборудовании</w:t>
            </w:r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7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147" w:right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1361"/>
              <w:rPr>
                <w:sz w:val="24"/>
              </w:rPr>
            </w:pPr>
            <w:r>
              <w:rPr>
                <w:sz w:val="24"/>
              </w:rPr>
              <w:t>Курсы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777BB">
        <w:trPr>
          <w:trHeight w:val="1725"/>
        </w:trPr>
        <w:tc>
          <w:tcPr>
            <w:tcW w:w="528" w:type="dxa"/>
          </w:tcPr>
          <w:p w:rsidR="00A777BB" w:rsidRDefault="00A777BB" w:rsidP="00A777BB">
            <w:pPr>
              <w:pStyle w:val="TableParagraph"/>
              <w:rPr>
                <w:b/>
                <w:sz w:val="26"/>
              </w:rPr>
            </w:pPr>
          </w:p>
          <w:p w:rsidR="00A777BB" w:rsidRDefault="00A777BB" w:rsidP="00A777B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777BB" w:rsidRDefault="00A777BB" w:rsidP="00A777BB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A777BB" w:rsidRDefault="00A777BB" w:rsidP="00A777B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777BB" w:rsidRDefault="00A777BB" w:rsidP="00A777BB">
            <w:pPr>
              <w:pStyle w:val="TableParagraph"/>
              <w:ind w:left="147" w:right="29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3" w:type="dxa"/>
          </w:tcPr>
          <w:p w:rsidR="00A777BB" w:rsidRDefault="00A777BB" w:rsidP="00A777B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проектов, участие в </w:t>
            </w:r>
            <w:proofErr w:type="spellStart"/>
            <w:r>
              <w:rPr>
                <w:sz w:val="24"/>
              </w:rPr>
              <w:t>научнопрактических</w:t>
            </w:r>
            <w:proofErr w:type="spellEnd"/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845" w:type="dxa"/>
          </w:tcPr>
          <w:p w:rsidR="00A777BB" w:rsidRDefault="00A777BB" w:rsidP="00A777BB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A777BB" w:rsidRDefault="00A777BB" w:rsidP="00A777B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777BB" w:rsidRDefault="00A777BB" w:rsidP="00A777BB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</w:tcPr>
          <w:p w:rsidR="00A777BB" w:rsidRDefault="00A777BB" w:rsidP="00A777BB">
            <w:pPr>
              <w:pStyle w:val="TableParagraph"/>
              <w:spacing w:before="136"/>
              <w:ind w:left="75" w:right="187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777BB">
        <w:trPr>
          <w:trHeight w:val="1097"/>
        </w:trPr>
        <w:tc>
          <w:tcPr>
            <w:tcW w:w="528" w:type="dxa"/>
            <w:tcBorders>
              <w:bottom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777BB" w:rsidRDefault="00A777BB" w:rsidP="00A777BB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tcBorders>
              <w:bottom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77BB" w:rsidRDefault="00A777BB" w:rsidP="00A777BB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line="242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 w:rsidR="00C5602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z w:val="24"/>
              </w:rPr>
              <w:t xml:space="preserve">, проектной 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A777BB" w:rsidRDefault="00C56025" w:rsidP="00A777BB">
            <w:pPr>
              <w:pStyle w:val="TableParagraph"/>
              <w:spacing w:line="276" w:lineRule="exact"/>
              <w:ind w:left="82" w:right="203"/>
              <w:rPr>
                <w:sz w:val="24"/>
              </w:rPr>
            </w:pPr>
            <w:r>
              <w:rPr>
                <w:sz w:val="24"/>
              </w:rPr>
              <w:t>Д</w:t>
            </w:r>
            <w:r w:rsidR="00A777BB"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 w:rsidR="00A777BB">
              <w:rPr>
                <w:sz w:val="24"/>
              </w:rPr>
              <w:t>школьников</w:t>
            </w:r>
          </w:p>
        </w:tc>
        <w:tc>
          <w:tcPr>
            <w:tcW w:w="1845" w:type="dxa"/>
            <w:tcBorders>
              <w:bottom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777BB" w:rsidRDefault="00A777BB" w:rsidP="00A777BB">
            <w:pPr>
              <w:pStyle w:val="TableParagraph"/>
              <w:spacing w:before="97" w:line="242" w:lineRule="auto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A777BB" w:rsidRDefault="00A777BB" w:rsidP="00A777BB">
            <w:pPr>
              <w:pStyle w:val="TableParagraph"/>
              <w:rPr>
                <w:b/>
                <w:sz w:val="35"/>
              </w:rPr>
            </w:pPr>
          </w:p>
          <w:p w:rsidR="00A777BB" w:rsidRDefault="00A777BB" w:rsidP="00A777BB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bottom w:val="single" w:sz="18" w:space="0" w:color="000000"/>
            </w:tcBorders>
          </w:tcPr>
          <w:p w:rsidR="00A777BB" w:rsidRDefault="00A777BB" w:rsidP="00A777BB">
            <w:pPr>
              <w:pStyle w:val="TableParagraph"/>
              <w:rPr>
                <w:b/>
                <w:sz w:val="35"/>
              </w:rPr>
            </w:pPr>
          </w:p>
          <w:p w:rsidR="00A777BB" w:rsidRDefault="00A777BB" w:rsidP="00A777BB">
            <w:pPr>
              <w:pStyle w:val="TableParagraph"/>
              <w:spacing w:before="97" w:line="242" w:lineRule="auto"/>
              <w:ind w:left="75" w:right="828"/>
              <w:rPr>
                <w:sz w:val="24"/>
              </w:rPr>
            </w:pPr>
            <w:r>
              <w:rPr>
                <w:sz w:val="24"/>
              </w:rPr>
              <w:t>Сотрудникицентра</w:t>
            </w:r>
          </w:p>
        </w:tc>
      </w:tr>
      <w:tr w:rsidR="00A777BB">
        <w:trPr>
          <w:trHeight w:val="1442"/>
        </w:trPr>
        <w:tc>
          <w:tcPr>
            <w:tcW w:w="528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rPr>
                <w:b/>
                <w:sz w:val="35"/>
              </w:rPr>
            </w:pPr>
          </w:p>
          <w:p w:rsidR="00A777BB" w:rsidRDefault="00A777BB" w:rsidP="00A777BB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1"/>
              <w:ind w:left="97" w:right="737"/>
              <w:rPr>
                <w:sz w:val="24"/>
              </w:rPr>
            </w:pPr>
            <w:r>
              <w:rPr>
                <w:sz w:val="24"/>
              </w:rPr>
              <w:t>Круглый стол «Анализ работы за 2023 –2024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2024 –2025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год. Составление 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 плана на новый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777BB" w:rsidRDefault="00A777BB" w:rsidP="00A777BB">
            <w:pPr>
              <w:pStyle w:val="TableParagraph"/>
              <w:spacing w:before="1"/>
              <w:ind w:left="115" w:right="35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777BB" w:rsidRDefault="00A777BB" w:rsidP="00A777B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75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777BB" w:rsidRDefault="00A777BB" w:rsidP="00A777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A777BB" w:rsidRDefault="00A777BB" w:rsidP="00A777B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777BB" w:rsidTr="005515D1">
        <w:trPr>
          <w:trHeight w:val="1445"/>
        </w:trPr>
        <w:tc>
          <w:tcPr>
            <w:tcW w:w="528" w:type="dxa"/>
          </w:tcPr>
          <w:p w:rsidR="00A777BB" w:rsidRDefault="00A777BB" w:rsidP="00A777B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777BB" w:rsidRDefault="00A777BB" w:rsidP="00A777BB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A777BB" w:rsidRDefault="00A777BB" w:rsidP="00A777BB">
            <w:pPr>
              <w:pStyle w:val="TableParagraph"/>
              <w:spacing w:before="131" w:line="242" w:lineRule="auto"/>
              <w:ind w:left="97" w:right="368"/>
              <w:rPr>
                <w:sz w:val="24"/>
              </w:rPr>
            </w:pPr>
            <w:r>
              <w:rPr>
                <w:sz w:val="24"/>
              </w:rPr>
              <w:t>Участие в городской конференции центров «Точка Роста»</w:t>
            </w:r>
          </w:p>
        </w:tc>
        <w:tc>
          <w:tcPr>
            <w:tcW w:w="3403" w:type="dxa"/>
          </w:tcPr>
          <w:p w:rsidR="00A777BB" w:rsidRDefault="00A777BB" w:rsidP="00A777BB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Подготовка и выступление на конференции  опыта работы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777BB" w:rsidRDefault="00A777BB" w:rsidP="00A777B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777BB" w:rsidRDefault="00C56025" w:rsidP="00A77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A777BB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  <w:r w:rsidR="00A777BB">
              <w:rPr>
                <w:sz w:val="24"/>
              </w:rPr>
              <w:t>2024г</w:t>
            </w:r>
          </w:p>
        </w:tc>
        <w:tc>
          <w:tcPr>
            <w:tcW w:w="2275" w:type="dxa"/>
            <w:tcBorders>
              <w:top w:val="single" w:sz="18" w:space="0" w:color="000000"/>
            </w:tcBorders>
          </w:tcPr>
          <w:p w:rsidR="00A777BB" w:rsidRDefault="00A777BB" w:rsidP="00A777B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777BB" w:rsidRDefault="00A777BB" w:rsidP="00A777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A777BB" w:rsidRDefault="00A777BB" w:rsidP="00A777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СотрудникиЦентра</w:t>
            </w:r>
          </w:p>
        </w:tc>
      </w:tr>
      <w:tr w:rsidR="00A777BB">
        <w:trPr>
          <w:trHeight w:val="620"/>
        </w:trPr>
        <w:tc>
          <w:tcPr>
            <w:tcW w:w="14608" w:type="dxa"/>
            <w:gridSpan w:val="6"/>
          </w:tcPr>
          <w:p w:rsidR="00A777BB" w:rsidRDefault="00A777BB" w:rsidP="00A777BB">
            <w:pPr>
              <w:pStyle w:val="TableParagraph"/>
              <w:spacing w:line="273" w:lineRule="exact"/>
              <w:ind w:left="5854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Внеурочныемероприятия</w:t>
            </w:r>
          </w:p>
        </w:tc>
      </w:tr>
      <w:tr w:rsidR="00A777BB">
        <w:trPr>
          <w:trHeight w:val="895"/>
        </w:trPr>
        <w:tc>
          <w:tcPr>
            <w:tcW w:w="528" w:type="dxa"/>
          </w:tcPr>
          <w:p w:rsidR="00A777BB" w:rsidRDefault="00A777BB" w:rsidP="00A777BB">
            <w:pPr>
              <w:pStyle w:val="TableParagraph"/>
              <w:spacing w:before="132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A777BB" w:rsidRDefault="00A777BB" w:rsidP="00A777BB">
            <w:pPr>
              <w:pStyle w:val="TableParagraph"/>
              <w:ind w:left="97" w:right="4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A777BB" w:rsidRDefault="00A777BB" w:rsidP="00A777BB">
            <w:pPr>
              <w:pStyle w:val="TableParagraph"/>
              <w:spacing w:before="132"/>
              <w:ind w:left="112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845" w:type="dxa"/>
          </w:tcPr>
          <w:p w:rsidR="00A777BB" w:rsidRDefault="00A777BB" w:rsidP="00A777BB"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z w:val="24"/>
              </w:rPr>
              <w:t>5-11классы</w:t>
            </w:r>
          </w:p>
        </w:tc>
        <w:tc>
          <w:tcPr>
            <w:tcW w:w="1846" w:type="dxa"/>
          </w:tcPr>
          <w:p w:rsidR="00A777BB" w:rsidRDefault="00A777BB" w:rsidP="00A777BB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2023г.</w:t>
            </w:r>
          </w:p>
        </w:tc>
        <w:tc>
          <w:tcPr>
            <w:tcW w:w="2275" w:type="dxa"/>
          </w:tcPr>
          <w:p w:rsidR="00A777BB" w:rsidRDefault="00A777BB" w:rsidP="00A777B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A777BB" w:rsidRDefault="00A777BB" w:rsidP="00A777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777BB">
        <w:trPr>
          <w:trHeight w:val="275"/>
        </w:trPr>
        <w:tc>
          <w:tcPr>
            <w:tcW w:w="528" w:type="dxa"/>
          </w:tcPr>
          <w:p w:rsidR="00A777BB" w:rsidRDefault="00A777BB" w:rsidP="00A777BB">
            <w:pPr>
              <w:pStyle w:val="TableParagraph"/>
              <w:spacing w:line="255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</w:tcPr>
          <w:p w:rsidR="00A777BB" w:rsidRDefault="00A777BB" w:rsidP="00A777BB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proofErr w:type="gramStart"/>
            <w:r>
              <w:rPr>
                <w:sz w:val="24"/>
              </w:rPr>
              <w:t>«Т</w:t>
            </w:r>
            <w:proofErr w:type="gramEnd"/>
            <w:r>
              <w:rPr>
                <w:sz w:val="24"/>
              </w:rPr>
              <w:t>очка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A777BB" w:rsidRDefault="00A777BB" w:rsidP="00A777B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Центром «Точка</w:t>
            </w:r>
          </w:p>
        </w:tc>
        <w:tc>
          <w:tcPr>
            <w:tcW w:w="1845" w:type="dxa"/>
          </w:tcPr>
          <w:p w:rsidR="00A777BB" w:rsidRDefault="00A777BB" w:rsidP="00A777B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1846" w:type="dxa"/>
          </w:tcPr>
          <w:p w:rsidR="00A777BB" w:rsidRDefault="00A777BB" w:rsidP="00A777B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275" w:type="dxa"/>
          </w:tcPr>
          <w:p w:rsidR="00A777BB" w:rsidRDefault="00A777BB" w:rsidP="00A777B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63143F" w:rsidRDefault="0063143F">
      <w:pPr>
        <w:spacing w:line="255" w:lineRule="exact"/>
        <w:rPr>
          <w:sz w:val="24"/>
        </w:rPr>
        <w:sectPr w:rsidR="0063143F">
          <w:pgSz w:w="16840" w:h="11910" w:orient="landscape"/>
          <w:pgMar w:top="8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5"/>
        <w:gridCol w:w="4732"/>
        <w:gridCol w:w="3401"/>
        <w:gridCol w:w="1845"/>
        <w:gridCol w:w="1845"/>
        <w:gridCol w:w="2265"/>
      </w:tblGrid>
      <w:tr w:rsidR="0063143F">
        <w:trPr>
          <w:trHeight w:val="555"/>
        </w:trPr>
        <w:tc>
          <w:tcPr>
            <w:tcW w:w="51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6" w:lineRule="exact"/>
              <w:ind w:left="104" w:right="9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26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ind w:left="104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proofErr w:type="gramEnd"/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C56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</w:t>
            </w:r>
            <w:r w:rsidR="001754BA">
              <w:rPr>
                <w:sz w:val="24"/>
              </w:rPr>
              <w:t>оябрь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2023г.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before="132" w:line="242" w:lineRule="auto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25"/>
        </w:trPr>
        <w:tc>
          <w:tcPr>
            <w:tcW w:w="51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2" w:type="dxa"/>
          </w:tcPr>
          <w:p w:rsidR="0063143F" w:rsidRDefault="00A777BB">
            <w:pPr>
              <w:pStyle w:val="TableParagraph"/>
              <w:spacing w:before="131"/>
              <w:ind w:left="110" w:right="1319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3401" w:type="dxa"/>
          </w:tcPr>
          <w:p w:rsidR="0063143F" w:rsidRDefault="00A777BB">
            <w:pPr>
              <w:pStyle w:val="TableParagraph"/>
              <w:spacing w:line="276" w:lineRule="exact"/>
              <w:ind w:left="104" w:right="423"/>
              <w:rPr>
                <w:sz w:val="24"/>
              </w:rPr>
            </w:pPr>
            <w:r>
              <w:rPr>
                <w:sz w:val="24"/>
              </w:rPr>
              <w:t xml:space="preserve">Соревнования 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команд центров </w:t>
            </w:r>
          </w:p>
        </w:tc>
        <w:tc>
          <w:tcPr>
            <w:tcW w:w="1845" w:type="dxa"/>
          </w:tcPr>
          <w:p w:rsidR="0063143F" w:rsidRDefault="00A777B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 класс</w:t>
            </w:r>
          </w:p>
        </w:tc>
        <w:tc>
          <w:tcPr>
            <w:tcW w:w="1845" w:type="dxa"/>
          </w:tcPr>
          <w:p w:rsidR="0063143F" w:rsidRDefault="00A777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 2024</w:t>
            </w:r>
          </w:p>
        </w:tc>
        <w:tc>
          <w:tcPr>
            <w:tcW w:w="2265" w:type="dxa"/>
          </w:tcPr>
          <w:p w:rsidR="0063143F" w:rsidRDefault="00A777BB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 w:rsidRPr="00A777BB">
              <w:rPr>
                <w:sz w:val="24"/>
              </w:rPr>
              <w:t>Сотрудники центра Учителя предметники</w:t>
            </w:r>
          </w:p>
        </w:tc>
      </w:tr>
      <w:tr w:rsidR="0063143F">
        <w:trPr>
          <w:trHeight w:val="275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line="255" w:lineRule="exact"/>
              <w:ind w:left="5192" w:right="5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Учебно-воспитательныемероприятия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before="136"/>
              <w:ind w:left="104" w:right="451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5–11классы</w:t>
            </w:r>
          </w:p>
        </w:tc>
        <w:tc>
          <w:tcPr>
            <w:tcW w:w="1845" w:type="dxa"/>
          </w:tcPr>
          <w:p w:rsidR="0063143F" w:rsidRDefault="00C56025">
            <w:pPr>
              <w:pStyle w:val="TableParagraph"/>
              <w:spacing w:before="136"/>
              <w:ind w:left="104" w:right="1014"/>
              <w:rPr>
                <w:sz w:val="24"/>
              </w:rPr>
            </w:pPr>
            <w:r>
              <w:rPr>
                <w:sz w:val="24"/>
              </w:rPr>
              <w:t>М</w:t>
            </w:r>
            <w:r w:rsidR="001754BA">
              <w:rPr>
                <w:sz w:val="24"/>
              </w:rPr>
              <w:t>арт</w:t>
            </w:r>
            <w:r>
              <w:rPr>
                <w:sz w:val="24"/>
              </w:rPr>
              <w:t xml:space="preserve"> </w:t>
            </w:r>
            <w:r w:rsidR="001754BA">
              <w:rPr>
                <w:sz w:val="24"/>
              </w:rPr>
              <w:t>2024г.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930"/>
        </w:trPr>
        <w:tc>
          <w:tcPr>
            <w:tcW w:w="51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7D7F67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754BA">
              <w:rPr>
                <w:sz w:val="24"/>
              </w:rPr>
              <w:t>.</w:t>
            </w:r>
          </w:p>
        </w:tc>
        <w:tc>
          <w:tcPr>
            <w:tcW w:w="4732" w:type="dxa"/>
            <w:shd w:val="clear" w:color="auto" w:fill="FAFAFA"/>
          </w:tcPr>
          <w:p w:rsidR="0063143F" w:rsidRDefault="001754BA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внеурочных 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 детей, педагогов, родительской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</w:p>
          <w:p w:rsidR="0063143F" w:rsidRDefault="007D7F6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 w:rsidR="001754BA">
              <w:rPr>
                <w:sz w:val="24"/>
              </w:rPr>
              <w:t>нформационных</w:t>
            </w:r>
            <w:r>
              <w:rPr>
                <w:sz w:val="24"/>
              </w:rPr>
              <w:t xml:space="preserve"> </w:t>
            </w:r>
            <w:proofErr w:type="gramStart"/>
            <w:r w:rsidR="001754BA">
              <w:rPr>
                <w:sz w:val="24"/>
              </w:rPr>
              <w:t>ресурсах</w:t>
            </w:r>
            <w:proofErr w:type="gramEnd"/>
            <w:r w:rsidR="001754BA">
              <w:rPr>
                <w:sz w:val="24"/>
              </w:rPr>
              <w:t>.</w:t>
            </w:r>
          </w:p>
        </w:tc>
        <w:tc>
          <w:tcPr>
            <w:tcW w:w="3401" w:type="dxa"/>
            <w:shd w:val="clear" w:color="auto" w:fill="FAFAF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spacing w:before="1"/>
              <w:ind w:left="104" w:right="62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 w:rsidR="007D7F67">
              <w:rPr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C56025">
              <w:rPr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pStyle w:val="a3"/>
        <w:spacing w:before="4"/>
        <w:rPr>
          <w:b/>
          <w:sz w:val="8"/>
        </w:rPr>
      </w:pPr>
    </w:p>
    <w:p w:rsidR="0063143F" w:rsidRDefault="0063143F">
      <w:pPr>
        <w:pStyle w:val="a3"/>
        <w:ind w:left="5443"/>
        <w:rPr>
          <w:sz w:val="20"/>
        </w:rPr>
      </w:pPr>
    </w:p>
    <w:sectPr w:rsidR="0063143F" w:rsidSect="00390EEE">
      <w:pgSz w:w="16840" w:h="1191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143F"/>
    <w:rsid w:val="001754BA"/>
    <w:rsid w:val="002D0CB7"/>
    <w:rsid w:val="00390EEE"/>
    <w:rsid w:val="00587EC9"/>
    <w:rsid w:val="0063143F"/>
    <w:rsid w:val="007D7F67"/>
    <w:rsid w:val="00957BAF"/>
    <w:rsid w:val="00A777BB"/>
    <w:rsid w:val="00C56025"/>
    <w:rsid w:val="00CD4E8D"/>
    <w:rsid w:val="00D1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EE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0EEE"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EEE"/>
  </w:style>
  <w:style w:type="paragraph" w:styleId="a4">
    <w:name w:val="List Paragraph"/>
    <w:basedOn w:val="a"/>
    <w:uiPriority w:val="1"/>
    <w:qFormat/>
    <w:rsid w:val="00390EEE"/>
  </w:style>
  <w:style w:type="paragraph" w:customStyle="1" w:styleId="TableParagraph">
    <w:name w:val="Table Paragraph"/>
    <w:basedOn w:val="a"/>
    <w:uiPriority w:val="1"/>
    <w:qFormat/>
    <w:rsid w:val="00390EEE"/>
  </w:style>
  <w:style w:type="paragraph" w:styleId="a5">
    <w:name w:val="No Spacing"/>
    <w:uiPriority w:val="1"/>
    <w:qFormat/>
    <w:rsid w:val="00C560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2023-06-30T12:13:00Z</dcterms:created>
  <dcterms:modified xsi:type="dcterms:W3CDTF">2023-06-30T12:13:00Z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2022-11-22T00:00:00Z</vt:filetime>
  </property>
</Properties>
</file>